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征文格式要求</w:t>
      </w:r>
    </w:p>
    <w:p>
      <w:pPr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1.标题：大标题用华文中宋小二号字，居中。副标题用楷体小三号字，居中。</w:t>
      </w:r>
    </w:p>
    <w:p>
      <w:pPr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2.署名：楷体小四号字，居中。作者单位在前，姓名在后，中间空两字距离。</w:t>
      </w:r>
    </w:p>
    <w:p>
      <w:pPr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3.摘要：论文需有200以内的内容摘要。摘要两字用黑体四号字，内容用仿宋体四号字，数字用Times New Roman体。</w:t>
      </w:r>
    </w:p>
    <w:p>
      <w:pPr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4.关键词：列出3～6个关键词。关键词三字用黑体四号字，关键词内容用楷体四号字，关键词之间用分号间隔。</w:t>
      </w:r>
    </w:p>
    <w:p>
      <w:pPr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5.正文：</w:t>
      </w:r>
    </w:p>
    <w:p>
      <w:pPr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各级标题依次表示为：</w:t>
      </w:r>
    </w:p>
    <w:p>
      <w:pPr>
        <w:ind w:firstLine="640" w:firstLineChars="200"/>
        <w:jc w:val="both"/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一、——黑体，四号字，单独列行</w:t>
      </w:r>
    </w:p>
    <w:p>
      <w:pPr>
        <w:ind w:firstLine="640" w:firstLineChars="200"/>
        <w:jc w:val="both"/>
        <w:rPr>
          <w:rFonts w:hint="eastAsia" w:ascii="楷体" w:hAnsi="楷体" w:eastAsia="楷体" w:cs="楷体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（一）——楷体，四号字，单独列行</w:t>
      </w:r>
    </w:p>
    <w:p>
      <w:pPr>
        <w:ind w:firstLine="643" w:firstLineChars="200"/>
        <w:jc w:val="both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1. ——仿宋体加黑，四号字，单独列行</w:t>
      </w:r>
    </w:p>
    <w:p>
      <w:pPr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（1）——仿宋体，四号字，可不单独列行</w:t>
      </w:r>
    </w:p>
    <w:p>
      <w:pPr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文章正文全部用仿宋体四号字，数字用Times New Roman体。全文行距固定值25磅。</w:t>
      </w:r>
    </w:p>
    <w:p>
      <w:pPr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6.参考文献：用楷体五号字。具体格式如下：</w:t>
      </w:r>
    </w:p>
    <w:p>
      <w:pPr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  （1）期刊类：作者.篇名[J].期刊名,出版年,卷（期）. </w:t>
      </w:r>
    </w:p>
    <w:p>
      <w:pPr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 xml:space="preserve"> （2）著作类：作者.著作名[M].出版地:出版社,出版年.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 xml:space="preserve">      （3）报纸类：作者.篇名[N].报纸名,出版年月日,版次．  </w:t>
      </w:r>
    </w:p>
    <w:p>
      <w:pPr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 xml:space="preserve">（4）电子文献类：作者.篇名[EB/OL].访问路径．  </w:t>
      </w:r>
    </w:p>
    <w:p>
      <w:pPr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（5）会议论文集[C]、学位论文[D]、报告[R]、汇编[G]等的格式为：作者.篇名[文献代码].出版地:出版社或出版单位,出版年.</w:t>
      </w:r>
    </w:p>
    <w:p>
      <w:pPr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7.作者简介：包括姓名，出生年月，性别，职务职称，学历学位、工作单位、研究方向等。作者简介用脚注，宋体小五号字。</w:t>
      </w:r>
    </w:p>
    <w:p>
      <w:pPr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8.作者联系方式：在论文结尾注明作者的联系电话、电子邮箱、通讯地址、邮编。</w:t>
      </w:r>
    </w:p>
    <w:p>
      <w:pPr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>
      <w:pPr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jc w:val="both"/>
        <w:rPr>
          <w:rFonts w:hint="eastAsia" w:ascii="仿宋" w:hAnsi="仿宋" w:eastAsia="仿宋" w:cs="仿宋"/>
          <w:i w:val="0"/>
          <w:caps w:val="0"/>
          <w:color w:val="191919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rPr>
          <w:rFonts w:hint="eastAsia" w:ascii="仿宋_GB2312" w:eastAsia="仿宋_GB2312"/>
          <w:spacing w:val="-14"/>
          <w:sz w:val="32"/>
          <w:szCs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104775</wp:posOffset>
                </wp:positionV>
                <wp:extent cx="5558155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8155" cy="0"/>
                        </a:xfrm>
                        <a:prstGeom prst="line">
                          <a:avLst/>
                        </a:prstGeom>
                        <a:ln w="19050"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8.25pt;height:0pt;width:437.65pt;z-index:251660288;mso-width-relative:page;mso-height-relative:page;" filled="f" stroked="f" coordsize="21600,21600" o:gfxdata="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BYAAABkcnMvUEsBAhQAFAAAAAgAh07iQGMjRvvWAAAABgEAAA8AAAAAAAAAAQAg&#10;AAAAOAAAAGRycy9kb3ducmV2LnhtbFBLAQIUABQAAAAIAIdO4kAB02wfiAEAAOsCAAAOAAAAAAAA&#10;AAEAIAAAADsBAABkcnMvZTJvRG9jLnhtbFBLBQYAAAAABgAGAFkBAAA1BQAAAAA=&#10;">
                <v:path arrowok="t"/>
                <v:fill on="f" focussize="0,0"/>
                <v:stroke on="f" weight="1.5pt" color="#FF0000"/>
                <v:imagedata o:title=""/>
                <o:lock v:ext="edit"/>
              </v:line>
            </w:pict>
          </mc:Fallback>
        </mc:AlternateContent>
      </w:r>
      <w:bookmarkStart w:id="0" w:name="正文"/>
      <w:bookmarkEnd w:id="0"/>
      <w:r>
        <w:rPr>
          <w:rFonts w:hint="eastAsia" w:ascii="仿宋_GB2312" w:eastAsia="仿宋_GB2312"/>
          <w:spacing w:val="-14"/>
          <w:sz w:val="32"/>
          <w:szCs w:val="32"/>
        </w:rPr>
        <w:tab/>
      </w:r>
    </w:p>
    <w:p>
      <w:pPr>
        <w:ind w:firstLine="584" w:firstLineChars="200"/>
        <w:rPr>
          <w:rFonts w:hint="eastAsia" w:ascii="仿宋_GB2312" w:eastAsia="仿宋_GB2312"/>
          <w:spacing w:val="-14"/>
          <w:sz w:val="32"/>
          <w:szCs w:val="32"/>
        </w:rPr>
      </w:pPr>
    </w:p>
    <w:p>
      <w:pPr>
        <w:ind w:firstLine="584" w:firstLineChars="200"/>
        <w:rPr>
          <w:rFonts w:hint="eastAsia" w:ascii="仿宋_GB2312" w:eastAsia="仿宋_GB2312"/>
          <w:spacing w:val="-14"/>
          <w:sz w:val="32"/>
          <w:szCs w:val="32"/>
        </w:rPr>
      </w:pPr>
    </w:p>
    <w:p>
      <w:pPr>
        <w:ind w:firstLine="584" w:firstLineChars="200"/>
        <w:rPr>
          <w:rFonts w:hint="eastAsia" w:ascii="仿宋_GB2312" w:eastAsia="仿宋_GB2312"/>
          <w:spacing w:val="-14"/>
          <w:sz w:val="32"/>
          <w:szCs w:val="32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inherit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小标宋简体">
    <w:altName w:val="宋体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93EC5C6"/>
    <w:rsid w:val="E93EC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2022-04-08T11:56:00Z</dcterms:created>
  <dc:creator>moonczy</dc:creator>
  <cp:lastModifiedBy>moonczy</cp:lastModifiedBy>
  <dcterms:modified xsi:type="dcterms:W3CDTF">2022-04-08T11:57:03Z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